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D9BD5">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141247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“海帆之声——优秀案例展播”话题互动</w:t>
      </w:r>
    </w:p>
    <w:p w14:paraId="0CB8D4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作品授权书</w:t>
      </w:r>
    </w:p>
    <w:p w14:paraId="25683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投稿人保证所提交的视频作品为其本人或本团队独立创作完成，或已依法取得所有必要权利人的完整授权（包括但不限于音乐、图像、字体、肖像、商标等第三方素材的合法使用权）。投稿作品不得含有任何侵犯他人著作权、肖像权、名誉权、隐私权或其他合法权益的内容。如因作品侵权引发投诉、下架、索赔或行政处罚，由投稿人承担全部法律责任，并赔偿主办方因此遭受的直接与间接损失（包括平台处罚、律师费、声誉损害等）。</w:t>
      </w:r>
    </w:p>
    <w:p w14:paraId="433C3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投稿人同意，自作品提交之日起，授予主办方</w:t>
      </w:r>
      <w:r>
        <w:rPr>
          <w:rFonts w:hint="eastAsia" w:ascii="仿宋" w:hAnsi="仿宋" w:eastAsia="仿宋" w:cs="仿宋"/>
          <w:sz w:val="32"/>
          <w:szCs w:val="32"/>
          <w:lang w:val="en-US" w:eastAsia="zh-CN"/>
        </w:rPr>
        <w:t>即人民日报媒体技术股份有限公司</w:t>
      </w:r>
      <w:r>
        <w:rPr>
          <w:rFonts w:hint="eastAsia" w:ascii="仿宋" w:hAnsi="仿宋" w:eastAsia="仿宋" w:cs="仿宋"/>
          <w:sz w:val="32"/>
          <w:szCs w:val="32"/>
        </w:rPr>
        <w:t>（及其关联机构、合作运营主体）一项免费、</w:t>
      </w:r>
      <w:r>
        <w:rPr>
          <w:rFonts w:hint="eastAsia" w:ascii="仿宋" w:hAnsi="仿宋" w:eastAsia="仿宋" w:cs="仿宋"/>
          <w:sz w:val="32"/>
          <w:szCs w:val="32"/>
          <w:lang w:val="en-US" w:eastAsia="zh-CN"/>
        </w:rPr>
        <w:t>永久、</w:t>
      </w:r>
      <w:bookmarkStart w:id="0" w:name="_GoBack"/>
      <w:bookmarkEnd w:id="0"/>
      <w:r>
        <w:rPr>
          <w:rFonts w:hint="eastAsia" w:ascii="仿宋" w:hAnsi="仿宋" w:eastAsia="仿宋" w:cs="仿宋"/>
          <w:sz w:val="32"/>
          <w:szCs w:val="32"/>
        </w:rPr>
        <w:t>非独家、可转授权、全球范围内的使用权（包括但不限于复制权、改编权、信息网络传播权等），允许主办方</w:t>
      </w:r>
      <w:r>
        <w:rPr>
          <w:rFonts w:hint="eastAsia" w:ascii="仿宋" w:hAnsi="仿宋" w:eastAsia="仿宋" w:cs="仿宋"/>
          <w:sz w:val="32"/>
          <w:szCs w:val="32"/>
          <w:lang w:val="en-US" w:eastAsia="zh-CN"/>
        </w:rPr>
        <w:t>，在</w:t>
      </w:r>
      <w:r>
        <w:rPr>
          <w:rFonts w:hint="eastAsia" w:ascii="仿宋" w:hAnsi="仿宋" w:eastAsia="仿宋" w:cs="仿宋"/>
          <w:sz w:val="32"/>
          <w:szCs w:val="32"/>
        </w:rPr>
        <w:t>抖音平台及</w:t>
      </w:r>
      <w:r>
        <w:rPr>
          <w:rFonts w:hint="eastAsia" w:ascii="仿宋" w:hAnsi="仿宋" w:eastAsia="仿宋" w:cs="仿宋"/>
          <w:sz w:val="32"/>
          <w:szCs w:val="32"/>
          <w:lang w:val="en-US" w:eastAsia="zh-CN"/>
        </w:rPr>
        <w:t>其他平台</w:t>
      </w:r>
      <w:r>
        <w:rPr>
          <w:rFonts w:hint="eastAsia" w:ascii="仿宋" w:hAnsi="仿宋" w:eastAsia="仿宋" w:cs="仿宋"/>
          <w:sz w:val="32"/>
          <w:szCs w:val="32"/>
        </w:rPr>
        <w:t>矩阵中，以公益宣传、文化传播、国际推广等目的，对投稿作品进行以下使用：</w:t>
      </w:r>
    </w:p>
    <w:p w14:paraId="2714C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发布、展示、转发、置顶、合集收录；</w:t>
      </w:r>
    </w:p>
    <w:p w14:paraId="250E3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进行必要的技术性编辑（如裁剪、调色、添加字幕、多语种配音/配字、适配竖屏格式等）；</w:t>
      </w:r>
    </w:p>
    <w:p w14:paraId="08A65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用于平台话题活动、直播切片、宣传片混剪等衍生传播形式。</w:t>
      </w:r>
    </w:p>
    <w:p w14:paraId="774D7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主办方在发布时将尽可能标注作者名称或机构标识（除非投稿人明确放弃）。投稿人理解并同意，主办方有权根据抖音平台内容安全规范及国家网络视听管理要求，对作品中不符合社会主义核心价值观、存在敏感信息或违反社区准则的内容进行删减、屏蔽或不予发布，且不视为违约。</w:t>
      </w:r>
    </w:p>
    <w:p w14:paraId="3427F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4.申报视频</w:t>
      </w:r>
      <w:r>
        <w:rPr>
          <w:rFonts w:hint="eastAsia" w:ascii="仿宋" w:hAnsi="仿宋" w:eastAsia="仿宋" w:cs="仿宋"/>
          <w:sz w:val="32"/>
          <w:szCs w:val="32"/>
        </w:rPr>
        <w:t>作品须符合</w:t>
      </w:r>
      <w:r>
        <w:rPr>
          <w:rFonts w:hint="eastAsia" w:ascii="仿宋" w:hAnsi="仿宋" w:eastAsia="仿宋" w:cs="仿宋"/>
          <w:sz w:val="32"/>
          <w:szCs w:val="32"/>
          <w:lang w:val="en-US" w:eastAsia="zh-CN"/>
        </w:rPr>
        <w:t>发布平台</w:t>
      </w:r>
      <w:r>
        <w:rPr>
          <w:rFonts w:hint="eastAsia" w:ascii="仿宋" w:hAnsi="仿宋" w:eastAsia="仿宋" w:cs="仿宋"/>
          <w:sz w:val="32"/>
          <w:szCs w:val="32"/>
        </w:rPr>
        <w:t>及国家关于网络视听节目、国际传播、数据安全等相关法律法规。如因作品违反平台规则导致账号限流、扣分、封禁等后果，主办方有权立即停止使用该作品，并保留向投稿人追责的权利。因政策调整、平台算法变更、不可抗力等非主办方主观原因导致作品未能发布或传播效果未达预期的，主办方不承担责任。</w:t>
      </w:r>
    </w:p>
    <w:p w14:paraId="1442C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本条款适用中华人民共和国法律。凡因本条款引起的争议，双方应协商解决；协商不成的，任何一方可向主办方所在地有管辖权的人民法院提起诉讼</w:t>
      </w:r>
      <w:r>
        <w:rPr>
          <w:rFonts w:hint="eastAsia" w:ascii="仿宋" w:hAnsi="仿宋" w:eastAsia="仿宋" w:cs="仿宋"/>
          <w:sz w:val="32"/>
          <w:szCs w:val="32"/>
          <w:lang w:eastAsia="zh-CN"/>
        </w:rPr>
        <w:t>。</w:t>
      </w:r>
    </w:p>
    <w:p w14:paraId="65193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5801A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6BCF59EB">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授权单位全称：</w:t>
      </w:r>
    </w:p>
    <w:p w14:paraId="45E0D76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授权代表签名：</w:t>
      </w:r>
    </w:p>
    <w:p w14:paraId="4111C39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盖章：</w:t>
      </w:r>
    </w:p>
    <w:p w14:paraId="7925B808">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日期：   年    月   日</w:t>
      </w:r>
    </w:p>
    <w:p w14:paraId="74981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20EBF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832C8FC"/>
    <w:p w14:paraId="1E311BE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65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D7EF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3D7EF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66919"/>
    <w:rsid w:val="164218C7"/>
    <w:rsid w:val="27A24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792</Words>
  <Characters>797</Characters>
  <Lines>0</Lines>
  <Paragraphs>0</Paragraphs>
  <TotalTime>10</TotalTime>
  <ScaleCrop>false</ScaleCrop>
  <LinksUpToDate>false</LinksUpToDate>
  <CharactersWithSpaces>807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2026-01-16T03:27:00Z</dcterms:created>
  <dc:creator>64636</dc:creator>
  <cp:lastModifiedBy>梨梨丁</cp:lastModifiedBy>
  <dcterms:modified xsi:type="dcterms:W3CDTF">2026-01-20T03:34:33Z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eyJoZGlkIjoiODQyNDY0NjA5YzdjNjgzZDg3OWRkMTg1NTY0MDQ5MzgiLCJ1c2VySWQiOiIxMzY3MzQ2MTI3In0=</vt:lpwstr>
  </property>
  <property fmtid="{D5CDD505-2E9C-101B-9397-08002B2CF9AE}" pid="4" name="ICV">
    <vt:lpwstr>CD790856D56A46109CCD52091A2C0289_12</vt:lpwstr>
  </property>
</Properties>
</file>